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C896" w14:textId="77777777" w:rsidR="001A2919" w:rsidRPr="00DD1ACF" w:rsidRDefault="001A2919" w:rsidP="0076617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DD1ACF">
        <w:rPr>
          <w:rFonts w:ascii="Arial" w:hAnsi="Arial" w:cs="Arial"/>
          <w:b/>
          <w:color w:val="000000"/>
          <w:sz w:val="32"/>
          <w:szCs w:val="32"/>
        </w:rPr>
        <w:t>Karta informacyjna</w:t>
      </w:r>
    </w:p>
    <w:p w14:paraId="5E87CC4D" w14:textId="77777777" w:rsidR="00E209F0" w:rsidRPr="00766173" w:rsidRDefault="001A2919" w:rsidP="008F457E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Wydawanie zaświadczenia o niezaleganiu z opłatami z tytułu wyłączenia gruntów z produkcji rolniczej i leśnej</w:t>
      </w:r>
    </w:p>
    <w:p w14:paraId="1AB58D74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1. Podstawa prawna</w:t>
      </w:r>
    </w:p>
    <w:p w14:paraId="420048B2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Art. 217 § 1 i § 2 oraz art. 218 ustawy z dnia 14 czerwca 1960r. Kodeks postępowania administracyjnego (t.j. Dz. U. z 202</w:t>
      </w:r>
      <w:r w:rsidR="006051D2">
        <w:rPr>
          <w:rFonts w:ascii="Arial" w:hAnsi="Arial" w:cs="Arial"/>
          <w:color w:val="000000"/>
          <w:sz w:val="24"/>
          <w:szCs w:val="24"/>
        </w:rPr>
        <w:t>3</w:t>
      </w:r>
      <w:r w:rsidRPr="00766173">
        <w:rPr>
          <w:rFonts w:ascii="Arial" w:hAnsi="Arial" w:cs="Arial"/>
          <w:color w:val="000000"/>
          <w:sz w:val="24"/>
          <w:szCs w:val="24"/>
        </w:rPr>
        <w:t>r., poz. 7</w:t>
      </w:r>
      <w:r w:rsidR="006051D2">
        <w:rPr>
          <w:rFonts w:ascii="Arial" w:hAnsi="Arial" w:cs="Arial"/>
          <w:color w:val="000000"/>
          <w:sz w:val="24"/>
          <w:szCs w:val="24"/>
        </w:rPr>
        <w:t>75</w:t>
      </w:r>
      <w:r w:rsidRPr="00766173">
        <w:rPr>
          <w:rFonts w:ascii="Arial" w:hAnsi="Arial" w:cs="Arial"/>
          <w:color w:val="000000"/>
          <w:sz w:val="24"/>
          <w:szCs w:val="24"/>
        </w:rPr>
        <w:t>).</w:t>
      </w:r>
    </w:p>
    <w:p w14:paraId="1FF1BF4A" w14:textId="77777777" w:rsidR="00472DAE" w:rsidRPr="00766173" w:rsidRDefault="00472DAE" w:rsidP="008F457E">
      <w:pPr>
        <w:pStyle w:val="Akapitzlist1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18443F92" w14:textId="77777777" w:rsidR="001A2919" w:rsidRPr="00766173" w:rsidRDefault="001A2919" w:rsidP="008F457E">
      <w:pPr>
        <w:pStyle w:val="Akapitzlist1"/>
        <w:spacing w:after="0" w:line="240" w:lineRule="auto"/>
        <w:ind w:left="2508" w:hanging="2508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2. Podmioty uprawnione</w:t>
      </w:r>
    </w:p>
    <w:p w14:paraId="0D4774AC" w14:textId="77777777" w:rsidR="001A2919" w:rsidRPr="00766173" w:rsidRDefault="001A2919" w:rsidP="008F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Podmioty korzystające z wyłączenia gruntów z produkcji rolniczej i leśnej.</w:t>
      </w:r>
    </w:p>
    <w:p w14:paraId="0953998B" w14:textId="77777777" w:rsidR="001A2919" w:rsidRPr="00766173" w:rsidRDefault="001A2919" w:rsidP="008F45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 xml:space="preserve">Ustawa z dnia 3 lutego 1995r. o ochronie gruntów rolnych i leśnych </w:t>
      </w:r>
    </w:p>
    <w:p w14:paraId="67361FAB" w14:textId="2554F189" w:rsidR="001A2919" w:rsidRPr="00766173" w:rsidRDefault="001A2919" w:rsidP="008F45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 xml:space="preserve">(t.j. Dz. U z </w:t>
      </w:r>
      <w:r w:rsidR="00F33D3F">
        <w:rPr>
          <w:rFonts w:ascii="Arial" w:hAnsi="Arial" w:cs="Arial"/>
          <w:color w:val="000000"/>
          <w:sz w:val="24"/>
          <w:szCs w:val="24"/>
        </w:rPr>
        <w:t>2024r. poz. 82</w:t>
      </w:r>
      <w:r w:rsidRPr="00766173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2269C97A" w14:textId="77777777" w:rsidR="00472DAE" w:rsidRPr="00766173" w:rsidRDefault="00472DAE" w:rsidP="008F45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630571" w14:textId="77777777" w:rsidR="00472DAE" w:rsidRPr="00766173" w:rsidRDefault="001A2919" w:rsidP="008F457E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3. Wymagane dokumenty</w:t>
      </w:r>
    </w:p>
    <w:p w14:paraId="24D49BC4" w14:textId="77777777" w:rsidR="001A2919" w:rsidRPr="00766173" w:rsidRDefault="001A2919" w:rsidP="008F457E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Wniosek strony o wydanie zaświadczenia o niezaleganiu z opłatami z tytułu wyłączenia gruntów z produkcji rolniczej i leśnej.</w:t>
      </w:r>
    </w:p>
    <w:p w14:paraId="0B686E45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4. Opłaty</w:t>
      </w:r>
    </w:p>
    <w:p w14:paraId="405B0C28" w14:textId="77777777" w:rsidR="001A2919" w:rsidRPr="00766173" w:rsidRDefault="001A2919" w:rsidP="008F457E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Fonts w:ascii="Arial" w:hAnsi="Arial" w:cs="Arial"/>
          <w:color w:val="000000"/>
        </w:rPr>
        <w:t>Ustawa z dnia 16 listopada 2006r. o opłacie skarbowej (t.j. Dz. U. z 202</w:t>
      </w:r>
      <w:r w:rsidR="006051D2">
        <w:rPr>
          <w:rFonts w:ascii="Arial" w:hAnsi="Arial" w:cs="Arial"/>
          <w:color w:val="000000"/>
        </w:rPr>
        <w:t>2</w:t>
      </w:r>
      <w:r w:rsidR="005852CB">
        <w:rPr>
          <w:rFonts w:ascii="Arial" w:hAnsi="Arial" w:cs="Arial"/>
          <w:color w:val="000000"/>
        </w:rPr>
        <w:t>r. poz.</w:t>
      </w:r>
      <w:r w:rsidR="006051D2">
        <w:rPr>
          <w:rFonts w:ascii="Arial" w:hAnsi="Arial" w:cs="Arial"/>
          <w:color w:val="000000"/>
        </w:rPr>
        <w:t>2142</w:t>
      </w:r>
      <w:r w:rsidRPr="00766173">
        <w:rPr>
          <w:rFonts w:ascii="Arial" w:hAnsi="Arial" w:cs="Arial"/>
          <w:color w:val="000000"/>
        </w:rPr>
        <w:t xml:space="preserve"> ze zm.).</w:t>
      </w:r>
    </w:p>
    <w:p w14:paraId="7FEE321E" w14:textId="77777777" w:rsidR="001A2919" w:rsidRPr="00766173" w:rsidRDefault="001A2919" w:rsidP="008F457E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Fonts w:ascii="Arial" w:hAnsi="Arial" w:cs="Arial"/>
          <w:color w:val="000000"/>
        </w:rPr>
        <w:t>Rozporządzenie Ministra Finansów z dnia 28 września 2007 r. w sprawie zapłaty opłaty skarbowej (Dz. U. z 2007 r., Nr 187, poz. 1330 ze zm.).</w:t>
      </w:r>
    </w:p>
    <w:p w14:paraId="7005B610" w14:textId="77777777" w:rsidR="001A2919" w:rsidRPr="006051D2" w:rsidRDefault="001A2919" w:rsidP="008F457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51D2">
        <w:rPr>
          <w:rFonts w:ascii="Arial" w:hAnsi="Arial" w:cs="Arial"/>
          <w:b/>
          <w:bCs/>
          <w:color w:val="000000"/>
          <w:sz w:val="24"/>
          <w:szCs w:val="24"/>
        </w:rPr>
        <w:t>Wpłatę opłaty skarbowej należy dokonać w kwocie 17 zł na rachunek bankowy:</w:t>
      </w:r>
    </w:p>
    <w:p w14:paraId="262665BF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color w:val="000000"/>
        </w:rPr>
        <w:t>Urząd Miasta Poznania Wydział Finansowy</w:t>
      </w:r>
    </w:p>
    <w:p w14:paraId="2A1A1373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color w:val="000000"/>
        </w:rPr>
        <w:t>Oddział Pozostałych Dochodów Podatkowych i Niepodatkowych</w:t>
      </w:r>
    </w:p>
    <w:p w14:paraId="4568EC0F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color w:val="000000"/>
        </w:rPr>
        <w:t>61-706 Poznań, ul. Libelta 16/20</w:t>
      </w:r>
    </w:p>
    <w:p w14:paraId="6534C7A6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color w:val="000000"/>
        </w:rPr>
        <w:t>PKO Bank Polski S.A.</w:t>
      </w:r>
    </w:p>
    <w:p w14:paraId="34DC2118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color w:val="000000"/>
        </w:rPr>
        <w:t>Nr  94 1020 4027 0000 1602 1262 0763</w:t>
      </w:r>
    </w:p>
    <w:p w14:paraId="7BEE5DDF" w14:textId="77777777" w:rsidR="001A2919" w:rsidRPr="00766173" w:rsidRDefault="001A2919" w:rsidP="008F457E">
      <w:pPr>
        <w:pStyle w:val="NormalnyWeb"/>
        <w:shd w:val="clear" w:color="auto" w:fill="FFFFFF"/>
        <w:spacing w:before="0" w:after="0"/>
        <w:rPr>
          <w:rFonts w:ascii="Arial" w:hAnsi="Arial" w:cs="Arial"/>
        </w:rPr>
      </w:pPr>
      <w:r w:rsidRPr="00766173">
        <w:rPr>
          <w:rStyle w:val="Pogrubienie"/>
          <w:rFonts w:ascii="Arial" w:hAnsi="Arial" w:cs="Arial"/>
          <w:b w:val="0"/>
          <w:color w:val="000000"/>
        </w:rPr>
        <w:t>Wnioskodawca powinien wraz z wnioskiem dostarczyć do Wielkopolskiego Zarządu Geodezji, Kartografii i Administrowania Mieniem w Poznaniu oryginał dowodu wpłaty</w:t>
      </w:r>
      <w:r w:rsidRPr="00766173">
        <w:rPr>
          <w:rStyle w:val="Pogrubienie"/>
          <w:rFonts w:ascii="Arial" w:hAnsi="Arial" w:cs="Arial"/>
          <w:b w:val="0"/>
          <w:color w:val="000000"/>
        </w:rPr>
        <w:br/>
        <w:t xml:space="preserve">za opłatę skarbową. </w:t>
      </w:r>
    </w:p>
    <w:p w14:paraId="02943125" w14:textId="77777777" w:rsidR="001A2919" w:rsidRDefault="001A2919" w:rsidP="008F457E">
      <w:pPr>
        <w:pStyle w:val="NormalnyWeb"/>
        <w:shd w:val="clear" w:color="auto" w:fill="FFFFFF"/>
        <w:spacing w:before="0" w:after="0"/>
        <w:rPr>
          <w:rStyle w:val="Pogrubienie"/>
          <w:rFonts w:ascii="Arial" w:hAnsi="Arial" w:cs="Arial"/>
          <w:b w:val="0"/>
          <w:color w:val="000000"/>
        </w:rPr>
      </w:pPr>
      <w:r w:rsidRPr="00766173">
        <w:rPr>
          <w:rStyle w:val="Pogrubienie"/>
          <w:rFonts w:ascii="Arial" w:hAnsi="Arial" w:cs="Arial"/>
          <w:b w:val="0"/>
          <w:color w:val="000000"/>
        </w:rPr>
        <w:t>Z opłaty skarbowej zwolnione są podmioty, o których mowa w art. 7 ustawy o opłacie skarbowej.</w:t>
      </w:r>
    </w:p>
    <w:p w14:paraId="0A2E191C" w14:textId="77777777" w:rsidR="00766173" w:rsidRPr="00766173" w:rsidRDefault="00766173" w:rsidP="008F457E">
      <w:pPr>
        <w:pStyle w:val="NormalnyWeb"/>
        <w:shd w:val="clear" w:color="auto" w:fill="FFFFFF"/>
        <w:spacing w:before="0" w:after="0"/>
        <w:rPr>
          <w:rStyle w:val="Pogrubienie"/>
          <w:rFonts w:ascii="Arial" w:hAnsi="Arial" w:cs="Arial"/>
          <w:b w:val="0"/>
          <w:color w:val="000000"/>
        </w:rPr>
      </w:pPr>
    </w:p>
    <w:p w14:paraId="2585F149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5. Termin załatwienia sprawy</w:t>
      </w:r>
    </w:p>
    <w:p w14:paraId="1E864B23" w14:textId="77777777" w:rsidR="001A2919" w:rsidRDefault="001A2919" w:rsidP="008F45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7 dni od daty otrzymania wniosku – na podstawie art. 217 ustawy z dnia 14 czerwca 1960r. Kodeks postępowania administracyjnego (t.j. Dz. U. z 202</w:t>
      </w:r>
      <w:r w:rsidR="006051D2">
        <w:rPr>
          <w:rFonts w:ascii="Arial" w:hAnsi="Arial" w:cs="Arial"/>
          <w:color w:val="000000"/>
          <w:sz w:val="24"/>
          <w:szCs w:val="24"/>
        </w:rPr>
        <w:t>3</w:t>
      </w:r>
      <w:r w:rsidRPr="00766173">
        <w:rPr>
          <w:rFonts w:ascii="Arial" w:hAnsi="Arial" w:cs="Arial"/>
          <w:color w:val="000000"/>
          <w:sz w:val="24"/>
          <w:szCs w:val="24"/>
        </w:rPr>
        <w:t>r., poz. 7</w:t>
      </w:r>
      <w:r w:rsidR="006051D2">
        <w:rPr>
          <w:rFonts w:ascii="Arial" w:hAnsi="Arial" w:cs="Arial"/>
          <w:color w:val="000000"/>
          <w:sz w:val="24"/>
          <w:szCs w:val="24"/>
        </w:rPr>
        <w:t>75</w:t>
      </w:r>
      <w:r w:rsidRPr="00766173">
        <w:rPr>
          <w:rFonts w:ascii="Arial" w:hAnsi="Arial" w:cs="Arial"/>
          <w:color w:val="000000"/>
          <w:sz w:val="24"/>
          <w:szCs w:val="24"/>
        </w:rPr>
        <w:t>). W przypadku konieczności przeprowadzenia postępowania wyjaśniającego zaświadczenie będzie wydane po jego zakończeniu zgodnie z art. 218 ww. ustawy.</w:t>
      </w:r>
    </w:p>
    <w:p w14:paraId="20FD4F34" w14:textId="77777777" w:rsidR="00766173" w:rsidRPr="00766173" w:rsidRDefault="00766173" w:rsidP="008F45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D432AE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6. Miejsce załatwienia sprawy</w:t>
      </w:r>
    </w:p>
    <w:p w14:paraId="57A9028E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b/>
          <w:color w:val="000000"/>
          <w:sz w:val="24"/>
          <w:szCs w:val="24"/>
        </w:rPr>
        <w:t>Składanie wniosku osobiście lub pocztą na adres:</w:t>
      </w:r>
    </w:p>
    <w:p w14:paraId="09D3F2C5" w14:textId="77777777" w:rsidR="001A2919" w:rsidRPr="00766173" w:rsidRDefault="001A2919" w:rsidP="008F457E">
      <w:pPr>
        <w:pStyle w:val="Akapitzlist1"/>
        <w:spacing w:after="0" w:line="240" w:lineRule="auto"/>
        <w:ind w:left="3552"/>
        <w:rPr>
          <w:rFonts w:ascii="Arial" w:hAnsi="Arial" w:cs="Arial"/>
          <w:b/>
          <w:color w:val="000000"/>
          <w:sz w:val="24"/>
          <w:szCs w:val="24"/>
        </w:rPr>
      </w:pPr>
    </w:p>
    <w:p w14:paraId="23151E06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Wielkopolski Zarząd Geodezji, Kartografii i Administrowania Mieniem w Poznaniu</w:t>
      </w:r>
    </w:p>
    <w:p w14:paraId="7C2D9754" w14:textId="77777777" w:rsidR="001A2919" w:rsidRPr="00766173" w:rsidRDefault="001A2919" w:rsidP="008F457E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ul. Piekary 17, 61-823 Poznań</w:t>
      </w:r>
    </w:p>
    <w:p w14:paraId="7C1378D5" w14:textId="77777777" w:rsidR="001A2919" w:rsidRPr="00766173" w:rsidRDefault="001A2919" w:rsidP="008F457E">
      <w:pPr>
        <w:spacing w:line="240" w:lineRule="auto"/>
        <w:rPr>
          <w:sz w:val="24"/>
          <w:szCs w:val="24"/>
        </w:rPr>
      </w:pPr>
      <w:r w:rsidRPr="00766173">
        <w:rPr>
          <w:rFonts w:ascii="Arial" w:hAnsi="Arial" w:cs="Arial"/>
          <w:color w:val="000000"/>
          <w:sz w:val="24"/>
          <w:szCs w:val="24"/>
        </w:rPr>
        <w:t>tel. (61) 858-01-80 pok. 501 (V piętro).</w:t>
      </w:r>
    </w:p>
    <w:sectPr w:rsidR="001A2919" w:rsidRPr="0076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209619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19"/>
    <w:rsid w:val="001A2919"/>
    <w:rsid w:val="003549B8"/>
    <w:rsid w:val="00472DAE"/>
    <w:rsid w:val="005852CB"/>
    <w:rsid w:val="006051D2"/>
    <w:rsid w:val="006B365F"/>
    <w:rsid w:val="00766173"/>
    <w:rsid w:val="007F712D"/>
    <w:rsid w:val="008F457E"/>
    <w:rsid w:val="00E163B5"/>
    <w:rsid w:val="00E209F0"/>
    <w:rsid w:val="00EC0821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AB1B"/>
  <w15:docId w15:val="{4A129F00-4B6B-4C1D-B0F9-FA50528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1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A2919"/>
    <w:pPr>
      <w:ind w:left="720"/>
      <w:contextualSpacing/>
    </w:pPr>
  </w:style>
  <w:style w:type="paragraph" w:styleId="NormalnyWeb">
    <w:name w:val="Normal (Web)"/>
    <w:basedOn w:val="Normalny"/>
    <w:rsid w:val="001A291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qFormat/>
    <w:rsid w:val="001A29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Mendyka</dc:creator>
  <cp:lastModifiedBy>Lucyna Mendyka</cp:lastModifiedBy>
  <cp:revision>3</cp:revision>
  <cp:lastPrinted>2023-05-25T06:32:00Z</cp:lastPrinted>
  <dcterms:created xsi:type="dcterms:W3CDTF">2024-02-02T07:47:00Z</dcterms:created>
  <dcterms:modified xsi:type="dcterms:W3CDTF">2024-02-02T07:48:00Z</dcterms:modified>
</cp:coreProperties>
</file>